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01B1" w:rsidRDefault="009D01B1" w:rsidP="009D01B1">
      <w:pPr>
        <w:spacing w:after="0" w:line="360" w:lineRule="auto"/>
        <w:jc w:val="both"/>
        <w:rPr>
          <w:b/>
          <w:color w:val="808080" w:themeColor="background1" w:themeShade="80"/>
          <w:sz w:val="32"/>
          <w:lang w:val="en-US"/>
        </w:rPr>
      </w:pPr>
      <w:r>
        <w:rPr>
          <w:b/>
          <w:noProof/>
          <w:color w:val="808080" w:themeColor="background1" w:themeShade="80"/>
          <w:sz w:val="32"/>
          <w:lang w:eastAsia="pt-PT"/>
        </w:rPr>
        <w:drawing>
          <wp:inline distT="0" distB="0" distL="0" distR="0">
            <wp:extent cx="1568377" cy="556592"/>
            <wp:effectExtent l="0" t="0" r="0" b="0"/>
            <wp:docPr id="1" name="Imagem 1" descr="\\192.168.1.106\Pinto Brasil SGPS\Marketing\2017\Logos\Jpegs\M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106\Pinto Brasil SGPS\Marketing\2017\Logos\Jpegs\MT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329" cy="557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1B1" w:rsidRDefault="009D01B1" w:rsidP="009D01B1">
      <w:pPr>
        <w:spacing w:after="0" w:line="360" w:lineRule="auto"/>
        <w:jc w:val="both"/>
        <w:rPr>
          <w:b/>
          <w:color w:val="808080" w:themeColor="background1" w:themeShade="80"/>
          <w:sz w:val="32"/>
          <w:lang w:val="en-US"/>
        </w:rPr>
      </w:pPr>
    </w:p>
    <w:p w:rsidR="009D01B1" w:rsidRPr="004F7FC5" w:rsidRDefault="009D01B1" w:rsidP="009D01B1">
      <w:pPr>
        <w:spacing w:after="0" w:line="360" w:lineRule="auto"/>
        <w:jc w:val="both"/>
        <w:rPr>
          <w:b/>
          <w:color w:val="808080" w:themeColor="background1" w:themeShade="80"/>
          <w:sz w:val="32"/>
          <w:lang w:val="en-US"/>
        </w:rPr>
      </w:pPr>
      <w:r w:rsidRPr="004F7FC5">
        <w:rPr>
          <w:b/>
          <w:color w:val="808080" w:themeColor="background1" w:themeShade="80"/>
          <w:sz w:val="32"/>
          <w:lang w:val="en-US"/>
        </w:rPr>
        <w:t>PRESS RELEASE</w:t>
      </w:r>
    </w:p>
    <w:p w:rsidR="009D01B1" w:rsidRPr="009D01B1" w:rsidRDefault="009D01B1" w:rsidP="009D01B1">
      <w:pPr>
        <w:spacing w:after="0" w:line="360" w:lineRule="auto"/>
        <w:rPr>
          <w:b/>
          <w:i/>
          <w:color w:val="808080" w:themeColor="background1" w:themeShade="80"/>
          <w:lang w:val="en-US"/>
        </w:rPr>
      </w:pPr>
      <w:r w:rsidRPr="009D01B1">
        <w:rPr>
          <w:b/>
          <w:i/>
          <w:color w:val="808080" w:themeColor="background1" w:themeShade="80"/>
          <w:lang w:val="en-US"/>
        </w:rPr>
        <w:t>MTS Group</w:t>
      </w:r>
      <w:r w:rsidRPr="009D01B1">
        <w:rPr>
          <w:b/>
          <w:i/>
          <w:color w:val="808080" w:themeColor="background1" w:themeShade="80"/>
          <w:lang w:val="en-US"/>
        </w:rPr>
        <w:t xml:space="preserve"> - Mechanical Technology Systems</w:t>
      </w:r>
    </w:p>
    <w:p w:rsidR="00C57815" w:rsidRPr="009D01B1" w:rsidRDefault="00C57815" w:rsidP="00C57815">
      <w:pPr>
        <w:spacing w:after="0" w:line="360" w:lineRule="auto"/>
        <w:rPr>
          <w:lang w:val="en-US"/>
        </w:rPr>
      </w:pPr>
    </w:p>
    <w:p w:rsidR="007047B0" w:rsidRPr="009D01B1" w:rsidRDefault="00F84A8B" w:rsidP="00F84A8B">
      <w:pPr>
        <w:spacing w:after="0" w:line="360" w:lineRule="auto"/>
        <w:jc w:val="both"/>
        <w:rPr>
          <w:color w:val="808080" w:themeColor="background1" w:themeShade="80"/>
        </w:rPr>
      </w:pPr>
      <w:r w:rsidRPr="009D01B1">
        <w:rPr>
          <w:color w:val="808080" w:themeColor="background1" w:themeShade="80"/>
        </w:rPr>
        <w:t xml:space="preserve">A MTS </w:t>
      </w:r>
      <w:proofErr w:type="spellStart"/>
      <w:r w:rsidRPr="009D01B1">
        <w:rPr>
          <w:color w:val="808080" w:themeColor="background1" w:themeShade="80"/>
        </w:rPr>
        <w:t>Group</w:t>
      </w:r>
      <w:proofErr w:type="spellEnd"/>
      <w:r w:rsidRPr="009D01B1">
        <w:rPr>
          <w:color w:val="808080" w:themeColor="background1" w:themeShade="80"/>
        </w:rPr>
        <w:t xml:space="preserve"> – </w:t>
      </w:r>
      <w:proofErr w:type="spellStart"/>
      <w:r w:rsidRPr="009D01B1">
        <w:rPr>
          <w:color w:val="808080" w:themeColor="background1" w:themeShade="80"/>
        </w:rPr>
        <w:t>Mechanical</w:t>
      </w:r>
      <w:proofErr w:type="spellEnd"/>
      <w:r w:rsidRPr="009D01B1">
        <w:rPr>
          <w:color w:val="808080" w:themeColor="background1" w:themeShade="80"/>
        </w:rPr>
        <w:t xml:space="preserve"> </w:t>
      </w:r>
      <w:proofErr w:type="spellStart"/>
      <w:r w:rsidRPr="009D01B1">
        <w:rPr>
          <w:color w:val="808080" w:themeColor="background1" w:themeShade="80"/>
        </w:rPr>
        <w:t>Technology</w:t>
      </w:r>
      <w:proofErr w:type="spellEnd"/>
      <w:r w:rsidRPr="009D01B1">
        <w:rPr>
          <w:color w:val="808080" w:themeColor="background1" w:themeShade="80"/>
        </w:rPr>
        <w:t xml:space="preserve"> </w:t>
      </w:r>
      <w:proofErr w:type="spellStart"/>
      <w:r w:rsidRPr="009D01B1">
        <w:rPr>
          <w:color w:val="808080" w:themeColor="background1" w:themeShade="80"/>
        </w:rPr>
        <w:t>Systems</w:t>
      </w:r>
      <w:proofErr w:type="spellEnd"/>
      <w:r w:rsidRPr="009D01B1">
        <w:rPr>
          <w:color w:val="808080" w:themeColor="background1" w:themeShade="80"/>
        </w:rPr>
        <w:t xml:space="preserve"> – é uma empresa do Grupo Pinto Brasil, fundada em 2001, ano de internacionalização do Grupo, que tem como principal </w:t>
      </w:r>
      <w:proofErr w:type="spellStart"/>
      <w:r w:rsidRPr="009D01B1">
        <w:rPr>
          <w:color w:val="808080" w:themeColor="background1" w:themeShade="80"/>
        </w:rPr>
        <w:t>objetivo</w:t>
      </w:r>
      <w:proofErr w:type="spellEnd"/>
      <w:r w:rsidRPr="009D01B1">
        <w:rPr>
          <w:color w:val="808080" w:themeColor="background1" w:themeShade="80"/>
        </w:rPr>
        <w:t xml:space="preserve"> representar a nível global as empresas Pinto Brasil e </w:t>
      </w:r>
      <w:proofErr w:type="spellStart"/>
      <w:r w:rsidRPr="009D01B1">
        <w:rPr>
          <w:color w:val="808080" w:themeColor="background1" w:themeShade="80"/>
        </w:rPr>
        <w:t>Divmac</w:t>
      </w:r>
      <w:proofErr w:type="spellEnd"/>
      <w:r w:rsidRPr="009D01B1">
        <w:rPr>
          <w:color w:val="808080" w:themeColor="background1" w:themeShade="80"/>
        </w:rPr>
        <w:t xml:space="preserve">. </w:t>
      </w:r>
      <w:r w:rsidR="007047B0" w:rsidRPr="009D01B1">
        <w:rPr>
          <w:color w:val="808080" w:themeColor="background1" w:themeShade="80"/>
        </w:rPr>
        <w:t xml:space="preserve">Deste modo, a MTS </w:t>
      </w:r>
      <w:proofErr w:type="spellStart"/>
      <w:r w:rsidR="007047B0" w:rsidRPr="009D01B1">
        <w:rPr>
          <w:color w:val="808080" w:themeColor="background1" w:themeShade="80"/>
        </w:rPr>
        <w:t>Group</w:t>
      </w:r>
      <w:proofErr w:type="spellEnd"/>
      <w:r w:rsidR="007047B0" w:rsidRPr="009D01B1">
        <w:rPr>
          <w:color w:val="808080" w:themeColor="background1" w:themeShade="80"/>
        </w:rPr>
        <w:t xml:space="preserve"> procura desenvolver mercados estratégicos em parceria com os seus clientes, através do desenvolvimento local de </w:t>
      </w:r>
      <w:proofErr w:type="spellStart"/>
      <w:r w:rsidR="007047B0" w:rsidRPr="009D01B1">
        <w:rPr>
          <w:color w:val="808080" w:themeColor="background1" w:themeShade="80"/>
        </w:rPr>
        <w:t>atividade</w:t>
      </w:r>
      <w:proofErr w:type="spellEnd"/>
      <w:r w:rsidR="007047B0" w:rsidRPr="009D01B1">
        <w:rPr>
          <w:color w:val="808080" w:themeColor="background1" w:themeShade="80"/>
        </w:rPr>
        <w:t xml:space="preserve"> técnica e comercial, soluções de fabricação e assistência técnica.</w:t>
      </w:r>
    </w:p>
    <w:p w:rsidR="00206AD9" w:rsidRPr="009D01B1" w:rsidRDefault="00206AD9" w:rsidP="00F84A8B">
      <w:pPr>
        <w:spacing w:after="0" w:line="360" w:lineRule="auto"/>
        <w:jc w:val="both"/>
        <w:rPr>
          <w:color w:val="808080" w:themeColor="background1" w:themeShade="80"/>
        </w:rPr>
      </w:pPr>
      <w:r w:rsidRPr="009D01B1">
        <w:rPr>
          <w:color w:val="808080" w:themeColor="background1" w:themeShade="80"/>
        </w:rPr>
        <w:t xml:space="preserve">Presente em diversos países, tais como Alemanha, Espanha, Marrocos, México, Roménia, Rússia e Tunísia, a MTS </w:t>
      </w:r>
      <w:proofErr w:type="spellStart"/>
      <w:r w:rsidRPr="009D01B1">
        <w:rPr>
          <w:color w:val="808080" w:themeColor="background1" w:themeShade="80"/>
        </w:rPr>
        <w:t>Group</w:t>
      </w:r>
      <w:proofErr w:type="spellEnd"/>
      <w:r w:rsidRPr="009D01B1">
        <w:rPr>
          <w:color w:val="808080" w:themeColor="background1" w:themeShade="80"/>
        </w:rPr>
        <w:t xml:space="preserve"> demonstra assim o seu potencial como fornecedor de soluções industriais fiáveis e de qualidade para os principais fornecedores do </w:t>
      </w:r>
      <w:proofErr w:type="spellStart"/>
      <w:r w:rsidRPr="009D01B1">
        <w:rPr>
          <w:color w:val="808080" w:themeColor="background1" w:themeShade="80"/>
        </w:rPr>
        <w:t>setor</w:t>
      </w:r>
      <w:proofErr w:type="spellEnd"/>
      <w:r w:rsidRPr="009D01B1">
        <w:rPr>
          <w:color w:val="808080" w:themeColor="background1" w:themeShade="80"/>
        </w:rPr>
        <w:t xml:space="preserve"> automóvel. </w:t>
      </w:r>
    </w:p>
    <w:p w:rsidR="009873ED" w:rsidRPr="009D01B1" w:rsidRDefault="00206AD9" w:rsidP="00F84A8B">
      <w:pPr>
        <w:spacing w:after="0" w:line="360" w:lineRule="auto"/>
        <w:jc w:val="both"/>
        <w:rPr>
          <w:i/>
          <w:color w:val="808080" w:themeColor="background1" w:themeShade="80"/>
        </w:rPr>
      </w:pPr>
      <w:r w:rsidRPr="009D01B1">
        <w:rPr>
          <w:color w:val="808080" w:themeColor="background1" w:themeShade="80"/>
        </w:rPr>
        <w:t xml:space="preserve">Segundo Manuel Pinto Brasil, </w:t>
      </w:r>
      <w:proofErr w:type="spellStart"/>
      <w:r w:rsidRPr="009D01B1">
        <w:rPr>
          <w:i/>
          <w:color w:val="808080" w:themeColor="background1" w:themeShade="80"/>
        </w:rPr>
        <w:t>chairman</w:t>
      </w:r>
      <w:proofErr w:type="spellEnd"/>
      <w:r w:rsidRPr="009D01B1">
        <w:rPr>
          <w:color w:val="808080" w:themeColor="background1" w:themeShade="80"/>
        </w:rPr>
        <w:t xml:space="preserve"> do Grupo, </w:t>
      </w:r>
      <w:r w:rsidRPr="009D01B1">
        <w:rPr>
          <w:i/>
          <w:color w:val="808080" w:themeColor="background1" w:themeShade="80"/>
        </w:rPr>
        <w:t xml:space="preserve">“a </w:t>
      </w:r>
      <w:r w:rsidR="009873ED" w:rsidRPr="009D01B1">
        <w:rPr>
          <w:i/>
          <w:color w:val="808080" w:themeColor="background1" w:themeShade="80"/>
        </w:rPr>
        <w:t xml:space="preserve">presença internacional é justificada pela garantia que assegura um serviço de qualidade e com uma capacidade adequada para responder às necessidades dos </w:t>
      </w:r>
      <w:r w:rsidRPr="009D01B1">
        <w:rPr>
          <w:i/>
          <w:color w:val="808080" w:themeColor="background1" w:themeShade="80"/>
        </w:rPr>
        <w:t xml:space="preserve">clientes multinacionais o mais rápido possível”. </w:t>
      </w:r>
    </w:p>
    <w:p w:rsidR="009873ED" w:rsidRPr="009D01B1" w:rsidRDefault="00206AD9" w:rsidP="00F84A8B">
      <w:pPr>
        <w:spacing w:after="0" w:line="360" w:lineRule="auto"/>
        <w:jc w:val="both"/>
        <w:rPr>
          <w:color w:val="808080" w:themeColor="background1" w:themeShade="80"/>
        </w:rPr>
      </w:pPr>
      <w:r w:rsidRPr="009D01B1">
        <w:rPr>
          <w:color w:val="808080" w:themeColor="background1" w:themeShade="80"/>
        </w:rPr>
        <w:t xml:space="preserve">Neste sentido, a aposta em inovação contínua, em </w:t>
      </w:r>
      <w:proofErr w:type="spellStart"/>
      <w:r w:rsidRPr="009D01B1">
        <w:rPr>
          <w:color w:val="808080" w:themeColor="background1" w:themeShade="80"/>
        </w:rPr>
        <w:t>infraestruturas</w:t>
      </w:r>
      <w:proofErr w:type="spellEnd"/>
      <w:r w:rsidRPr="009D01B1">
        <w:rPr>
          <w:color w:val="808080" w:themeColor="background1" w:themeShade="80"/>
        </w:rPr>
        <w:t xml:space="preserve"> e recursos tecnológicos tem como </w:t>
      </w:r>
      <w:proofErr w:type="spellStart"/>
      <w:r w:rsidRPr="009D01B1">
        <w:rPr>
          <w:color w:val="808080" w:themeColor="background1" w:themeShade="80"/>
        </w:rPr>
        <w:t>objetivo</w:t>
      </w:r>
      <w:proofErr w:type="spellEnd"/>
      <w:r w:rsidRPr="009D01B1">
        <w:rPr>
          <w:color w:val="808080" w:themeColor="background1" w:themeShade="80"/>
        </w:rPr>
        <w:t xml:space="preserve"> não só uma maior proximidade ao cliente, mas também o aumento da competitividade e o aprimorar dos produtos e serviços. </w:t>
      </w:r>
      <w:r w:rsidR="00B95311" w:rsidRPr="009D01B1">
        <w:rPr>
          <w:color w:val="808080" w:themeColor="background1" w:themeShade="80"/>
        </w:rPr>
        <w:t>Estas premissas, e</w:t>
      </w:r>
      <w:r w:rsidRPr="009D01B1">
        <w:rPr>
          <w:color w:val="808080" w:themeColor="background1" w:themeShade="80"/>
        </w:rPr>
        <w:t xml:space="preserve">m conjunto com </w:t>
      </w:r>
      <w:r w:rsidR="009873ED" w:rsidRPr="009D01B1">
        <w:rPr>
          <w:color w:val="808080" w:themeColor="background1" w:themeShade="80"/>
        </w:rPr>
        <w:t xml:space="preserve">o compromisso </w:t>
      </w:r>
      <w:r w:rsidRPr="009D01B1">
        <w:rPr>
          <w:color w:val="808080" w:themeColor="background1" w:themeShade="80"/>
        </w:rPr>
        <w:t xml:space="preserve">do Grupo </w:t>
      </w:r>
      <w:r w:rsidR="00B95311" w:rsidRPr="009D01B1">
        <w:rPr>
          <w:color w:val="808080" w:themeColor="background1" w:themeShade="80"/>
        </w:rPr>
        <w:t>com a qualidade e tradição,</w:t>
      </w:r>
      <w:r w:rsidR="009873ED" w:rsidRPr="009D01B1">
        <w:rPr>
          <w:color w:val="808080" w:themeColor="background1" w:themeShade="80"/>
        </w:rPr>
        <w:t xml:space="preserve"> faz</w:t>
      </w:r>
      <w:r w:rsidR="00B95311" w:rsidRPr="009D01B1">
        <w:rPr>
          <w:color w:val="808080" w:themeColor="background1" w:themeShade="80"/>
        </w:rPr>
        <w:t>em</w:t>
      </w:r>
      <w:r w:rsidR="009873ED" w:rsidRPr="009D01B1">
        <w:rPr>
          <w:color w:val="808080" w:themeColor="background1" w:themeShade="80"/>
        </w:rPr>
        <w:t xml:space="preserve"> da MTS um parceiro sólido e respeitável </w:t>
      </w:r>
      <w:r w:rsidR="007047B0" w:rsidRPr="009D01B1">
        <w:rPr>
          <w:color w:val="808080" w:themeColor="background1" w:themeShade="80"/>
        </w:rPr>
        <w:t xml:space="preserve">nas suas áreas de </w:t>
      </w:r>
      <w:proofErr w:type="spellStart"/>
      <w:r w:rsidR="007047B0" w:rsidRPr="009D01B1">
        <w:rPr>
          <w:color w:val="808080" w:themeColor="background1" w:themeShade="80"/>
        </w:rPr>
        <w:t>atuação</w:t>
      </w:r>
      <w:proofErr w:type="spellEnd"/>
      <w:r w:rsidR="009873ED" w:rsidRPr="009D01B1">
        <w:rPr>
          <w:color w:val="808080" w:themeColor="background1" w:themeShade="80"/>
        </w:rPr>
        <w:t>.</w:t>
      </w:r>
    </w:p>
    <w:p w:rsidR="009D01B1" w:rsidRPr="009D01B1" w:rsidRDefault="009D01B1" w:rsidP="00F84A8B">
      <w:pPr>
        <w:spacing w:after="0" w:line="360" w:lineRule="auto"/>
        <w:jc w:val="both"/>
        <w:rPr>
          <w:color w:val="808080" w:themeColor="background1" w:themeShade="80"/>
          <w:sz w:val="20"/>
          <w:szCs w:val="20"/>
        </w:rPr>
      </w:pPr>
    </w:p>
    <w:p w:rsidR="007047B0" w:rsidRPr="009D01B1" w:rsidRDefault="007047B0" w:rsidP="007047B0">
      <w:pPr>
        <w:spacing w:after="0" w:line="360" w:lineRule="auto"/>
        <w:jc w:val="both"/>
        <w:rPr>
          <w:color w:val="808080" w:themeColor="background1" w:themeShade="80"/>
        </w:rPr>
      </w:pPr>
      <w:r w:rsidRPr="009D01B1">
        <w:rPr>
          <w:color w:val="808080" w:themeColor="background1" w:themeShade="80"/>
        </w:rPr>
        <w:t xml:space="preserve">O Grupo Pinto Brasil iniciou a sua </w:t>
      </w:r>
      <w:proofErr w:type="spellStart"/>
      <w:r w:rsidRPr="009D01B1">
        <w:rPr>
          <w:color w:val="808080" w:themeColor="background1" w:themeShade="80"/>
        </w:rPr>
        <w:t>atividade</w:t>
      </w:r>
      <w:proofErr w:type="spellEnd"/>
      <w:r w:rsidRPr="009D01B1">
        <w:rPr>
          <w:color w:val="808080" w:themeColor="background1" w:themeShade="80"/>
        </w:rPr>
        <w:t xml:space="preserve"> em 1991, no </w:t>
      </w:r>
      <w:proofErr w:type="spellStart"/>
      <w:r w:rsidRPr="009D01B1">
        <w:rPr>
          <w:color w:val="808080" w:themeColor="background1" w:themeShade="80"/>
        </w:rPr>
        <w:t>setor</w:t>
      </w:r>
      <w:proofErr w:type="spellEnd"/>
      <w:r w:rsidRPr="009D01B1">
        <w:rPr>
          <w:color w:val="808080" w:themeColor="background1" w:themeShade="80"/>
        </w:rPr>
        <w:t xml:space="preserve"> da metalomecânica, especificamente na indústria de cablagens automóveis. Entretanto, ao longo dos últimos anos, o Grupo ampliou o seu potencial enquanto fornecedor de máquinas e periféricos industriais de algumas empresas líderes do </w:t>
      </w:r>
      <w:proofErr w:type="spellStart"/>
      <w:r w:rsidRPr="009D01B1">
        <w:rPr>
          <w:color w:val="808080" w:themeColor="background1" w:themeShade="80"/>
        </w:rPr>
        <w:t>setor</w:t>
      </w:r>
      <w:proofErr w:type="spellEnd"/>
      <w:r w:rsidRPr="009D01B1">
        <w:rPr>
          <w:color w:val="808080" w:themeColor="background1" w:themeShade="80"/>
        </w:rPr>
        <w:t xml:space="preserve"> automóvel e aeronáutico, assim como expandiu a sua área de </w:t>
      </w:r>
      <w:proofErr w:type="spellStart"/>
      <w:r w:rsidRPr="009D01B1">
        <w:rPr>
          <w:color w:val="808080" w:themeColor="background1" w:themeShade="80"/>
        </w:rPr>
        <w:t>atuação</w:t>
      </w:r>
      <w:proofErr w:type="spellEnd"/>
      <w:r w:rsidRPr="009D01B1">
        <w:rPr>
          <w:color w:val="808080" w:themeColor="background1" w:themeShade="80"/>
        </w:rPr>
        <w:t xml:space="preserve"> para outros </w:t>
      </w:r>
      <w:proofErr w:type="spellStart"/>
      <w:r w:rsidRPr="009D01B1">
        <w:rPr>
          <w:color w:val="808080" w:themeColor="background1" w:themeShade="80"/>
        </w:rPr>
        <w:t>setores</w:t>
      </w:r>
      <w:proofErr w:type="spellEnd"/>
      <w:r w:rsidRPr="009D01B1">
        <w:rPr>
          <w:color w:val="808080" w:themeColor="background1" w:themeShade="80"/>
        </w:rPr>
        <w:t>, nomeadamente, indústria, serviços, construção e TI.</w:t>
      </w:r>
    </w:p>
    <w:p w:rsidR="007047B0" w:rsidRDefault="007047B0" w:rsidP="007047B0">
      <w:pPr>
        <w:spacing w:after="0" w:line="360" w:lineRule="auto"/>
        <w:rPr>
          <w:b/>
          <w:color w:val="000000" w:themeColor="text1"/>
          <w:u w:val="single"/>
        </w:rPr>
      </w:pPr>
      <w:bookmarkStart w:id="0" w:name="_GoBack"/>
      <w:bookmarkEnd w:id="0"/>
    </w:p>
    <w:sectPr w:rsidR="007047B0" w:rsidSect="003C03EA"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659F" w:rsidRDefault="00AA659F" w:rsidP="00C57815">
      <w:pPr>
        <w:spacing w:after="0" w:line="240" w:lineRule="auto"/>
      </w:pPr>
      <w:r>
        <w:separator/>
      </w:r>
    </w:p>
  </w:endnote>
  <w:endnote w:type="continuationSeparator" w:id="0">
    <w:p w:rsidR="00AA659F" w:rsidRDefault="00AA659F" w:rsidP="00C578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1B1" w:rsidRPr="004F7FC5" w:rsidRDefault="009D01B1" w:rsidP="009D01B1">
    <w:pPr>
      <w:spacing w:after="160" w:line="259" w:lineRule="auto"/>
      <w:rPr>
        <w:b/>
        <w:color w:val="808080" w:themeColor="background1" w:themeShade="80"/>
        <w:sz w:val="18"/>
      </w:rPr>
    </w:pPr>
    <w:proofErr w:type="spellStart"/>
    <w:r w:rsidRPr="004F7FC5">
      <w:rPr>
        <w:b/>
        <w:color w:val="808080" w:themeColor="background1" w:themeShade="80"/>
        <w:sz w:val="18"/>
      </w:rPr>
      <w:t>PressInfo</w:t>
    </w:r>
    <w:proofErr w:type="spellEnd"/>
    <w:r w:rsidRPr="004F7FC5">
      <w:rPr>
        <w:b/>
        <w:color w:val="808080" w:themeColor="background1" w:themeShade="80"/>
        <w:sz w:val="18"/>
      </w:rPr>
      <w:t>:</w:t>
    </w:r>
  </w:p>
  <w:p w:rsidR="009D01B1" w:rsidRPr="004F7FC5" w:rsidRDefault="009D01B1" w:rsidP="009D01B1">
    <w:pPr>
      <w:spacing w:after="160" w:line="240" w:lineRule="auto"/>
      <w:rPr>
        <w:i/>
        <w:color w:val="808080" w:themeColor="background1" w:themeShade="80"/>
        <w:sz w:val="18"/>
      </w:rPr>
    </w:pPr>
    <w:r w:rsidRPr="004F7FC5">
      <w:rPr>
        <w:i/>
        <w:color w:val="808080" w:themeColor="background1" w:themeShade="80"/>
        <w:sz w:val="18"/>
      </w:rPr>
      <w:t xml:space="preserve">Lídia Silva – Responsável de Marketing e Comunicação </w:t>
    </w:r>
  </w:p>
  <w:p w:rsidR="009D01B1" w:rsidRPr="004F7FC5" w:rsidRDefault="009D01B1" w:rsidP="009D01B1">
    <w:pPr>
      <w:spacing w:after="160" w:line="240" w:lineRule="auto"/>
      <w:rPr>
        <w:i/>
        <w:color w:val="808080" w:themeColor="background1" w:themeShade="80"/>
        <w:sz w:val="18"/>
        <w:lang w:val="en-US"/>
      </w:rPr>
    </w:pPr>
    <w:r w:rsidRPr="004F7FC5">
      <w:rPr>
        <w:i/>
        <w:color w:val="808080" w:themeColor="background1" w:themeShade="80"/>
        <w:sz w:val="18"/>
        <w:lang w:val="en-US"/>
      </w:rPr>
      <w:t xml:space="preserve">Email: </w:t>
    </w:r>
    <w:proofErr w:type="spellStart"/>
    <w:r w:rsidRPr="004F7FC5">
      <w:rPr>
        <w:i/>
        <w:color w:val="808080" w:themeColor="background1" w:themeShade="80"/>
        <w:sz w:val="18"/>
        <w:lang w:val="en-US"/>
      </w:rPr>
      <w:t>Lidia.silva@pintobrasil.ptTlm</w:t>
    </w:r>
    <w:proofErr w:type="spellEnd"/>
    <w:r w:rsidRPr="004F7FC5">
      <w:rPr>
        <w:i/>
        <w:color w:val="808080" w:themeColor="background1" w:themeShade="80"/>
        <w:sz w:val="18"/>
        <w:lang w:val="en-US"/>
      </w:rPr>
      <w:t>: +351 962162929</w:t>
    </w:r>
  </w:p>
  <w:p w:rsidR="009D01B1" w:rsidRPr="004F7FC5" w:rsidRDefault="009D01B1" w:rsidP="009D01B1">
    <w:pPr>
      <w:spacing w:after="160" w:line="240" w:lineRule="auto"/>
      <w:rPr>
        <w:i/>
        <w:color w:val="808080" w:themeColor="background1" w:themeShade="80"/>
        <w:sz w:val="18"/>
        <w:lang w:val="en-US"/>
      </w:rPr>
    </w:pPr>
    <w:hyperlink r:id="rId1" w:history="1">
      <w:r w:rsidRPr="004F7FC5">
        <w:rPr>
          <w:i/>
          <w:color w:val="808080" w:themeColor="background1" w:themeShade="80"/>
          <w:sz w:val="18"/>
          <w:u w:val="single"/>
          <w:lang w:val="en-US"/>
        </w:rPr>
        <w:t>www.pintobrasil-group.com</w:t>
      </w:r>
    </w:hyperlink>
    <w:r w:rsidRPr="004F7FC5">
      <w:rPr>
        <w:i/>
        <w:color w:val="808080" w:themeColor="background1" w:themeShade="80"/>
        <w:sz w:val="18"/>
        <w:lang w:val="en-US"/>
      </w:rPr>
      <w:t xml:space="preserve">/   </w:t>
    </w:r>
    <w:hyperlink r:id="rId2" w:history="1">
      <w:r w:rsidRPr="004F7FC5">
        <w:rPr>
          <w:i/>
          <w:color w:val="808080" w:themeColor="background1" w:themeShade="80"/>
          <w:sz w:val="18"/>
          <w:u w:val="single"/>
          <w:lang w:val="en-US"/>
        </w:rPr>
        <w:t>https://www.facebook.com/PintoBrasilGroup</w:t>
      </w:r>
    </w:hyperlink>
  </w:p>
  <w:p w:rsidR="009D01B1" w:rsidRPr="009D01B1" w:rsidRDefault="009D01B1">
    <w:pPr>
      <w:pStyle w:val="Rodap"/>
      <w:rPr>
        <w:lang w:val="en-US"/>
      </w:rPr>
    </w:pPr>
  </w:p>
  <w:p w:rsidR="009D01B1" w:rsidRPr="009D01B1" w:rsidRDefault="009D01B1">
    <w:pPr>
      <w:pStyle w:val="Rodap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659F" w:rsidRDefault="00AA659F" w:rsidP="00C57815">
      <w:pPr>
        <w:spacing w:after="0" w:line="240" w:lineRule="auto"/>
      </w:pPr>
      <w:r>
        <w:separator/>
      </w:r>
    </w:p>
  </w:footnote>
  <w:footnote w:type="continuationSeparator" w:id="0">
    <w:p w:rsidR="00AA659F" w:rsidRDefault="00AA659F" w:rsidP="00C5781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57815"/>
    <w:rsid w:val="00206AD9"/>
    <w:rsid w:val="00217941"/>
    <w:rsid w:val="00282785"/>
    <w:rsid w:val="003C03EA"/>
    <w:rsid w:val="004F372D"/>
    <w:rsid w:val="00564B43"/>
    <w:rsid w:val="007047B0"/>
    <w:rsid w:val="007B4AD5"/>
    <w:rsid w:val="009873ED"/>
    <w:rsid w:val="009D01B1"/>
    <w:rsid w:val="00AA659F"/>
    <w:rsid w:val="00B22A98"/>
    <w:rsid w:val="00B95311"/>
    <w:rsid w:val="00C57815"/>
    <w:rsid w:val="00F84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03EA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unhideWhenUsed/>
    <w:rsid w:val="00C578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C57815"/>
  </w:style>
  <w:style w:type="paragraph" w:styleId="Rodap">
    <w:name w:val="footer"/>
    <w:basedOn w:val="Normal"/>
    <w:link w:val="RodapCarcter"/>
    <w:uiPriority w:val="99"/>
    <w:unhideWhenUsed/>
    <w:rsid w:val="00C578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C57815"/>
  </w:style>
  <w:style w:type="paragraph" w:styleId="Textodebalo">
    <w:name w:val="Balloon Text"/>
    <w:basedOn w:val="Normal"/>
    <w:link w:val="TextodebaloCarcter"/>
    <w:uiPriority w:val="99"/>
    <w:semiHidden/>
    <w:unhideWhenUsed/>
    <w:rsid w:val="009D01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9D01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837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facebook.com/PintoBrasilGroup" TargetMode="External"/><Relationship Id="rId1" Type="http://schemas.openxmlformats.org/officeDocument/2006/relationships/hyperlink" Target="http://www.pintobrasil-group.com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288</Words>
  <Characters>1561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claudiabarros</dc:creator>
  <cp:lastModifiedBy>Lidia Silva</cp:lastModifiedBy>
  <cp:revision>6</cp:revision>
  <dcterms:created xsi:type="dcterms:W3CDTF">2017-03-15T15:49:00Z</dcterms:created>
  <dcterms:modified xsi:type="dcterms:W3CDTF">2017-04-05T16:56:00Z</dcterms:modified>
</cp:coreProperties>
</file>